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9" w:rsidRPr="00865DD7" w:rsidRDefault="00BD4949" w:rsidP="00E5057B">
      <w:pPr>
        <w:jc w:val="left"/>
        <w:rPr>
          <w:rFonts w:ascii="黑体" w:eastAsia="黑体" w:cs="黑体"/>
          <w:spacing w:val="-20"/>
          <w:sz w:val="32"/>
          <w:szCs w:val="32"/>
        </w:rPr>
      </w:pPr>
      <w:bookmarkStart w:id="0" w:name="_GoBack"/>
      <w:r w:rsidRPr="00865DD7">
        <w:rPr>
          <w:rFonts w:ascii="黑体" w:eastAsia="黑体" w:cs="黑体" w:hint="eastAsia"/>
          <w:spacing w:val="-20"/>
          <w:sz w:val="32"/>
          <w:szCs w:val="32"/>
        </w:rPr>
        <w:t>附件</w:t>
      </w:r>
      <w:r w:rsidRPr="00865DD7">
        <w:rPr>
          <w:rFonts w:ascii="黑体" w:eastAsia="黑体" w:cs="黑体"/>
          <w:spacing w:val="-20"/>
          <w:sz w:val="32"/>
          <w:szCs w:val="32"/>
        </w:rPr>
        <w:t>4</w:t>
      </w:r>
      <w:bookmarkEnd w:id="0"/>
    </w:p>
    <w:p w:rsidR="00BD4949" w:rsidRDefault="00BD4949" w:rsidP="00E5057B">
      <w:pPr>
        <w:jc w:val="center"/>
        <w:rPr>
          <w:rFonts w:cs="Times New Roman"/>
          <w:b/>
          <w:bCs/>
          <w:sz w:val="28"/>
          <w:szCs w:val="28"/>
        </w:rPr>
      </w:pPr>
      <w:r w:rsidRPr="00B12C9D">
        <w:rPr>
          <w:rFonts w:ascii="方正小标宋简体" w:eastAsia="方正小标宋简体" w:cs="方正小标宋简体" w:hint="eastAsia"/>
          <w:spacing w:val="-20"/>
          <w:sz w:val="40"/>
          <w:szCs w:val="40"/>
        </w:rPr>
        <w:t>北京市房屋建设类建设项目水影响评价登记表样式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1175"/>
        <w:gridCol w:w="570"/>
        <w:gridCol w:w="643"/>
        <w:gridCol w:w="780"/>
        <w:gridCol w:w="709"/>
        <w:gridCol w:w="282"/>
        <w:gridCol w:w="1138"/>
        <w:gridCol w:w="427"/>
        <w:gridCol w:w="563"/>
        <w:gridCol w:w="1180"/>
        <w:gridCol w:w="10"/>
      </w:tblGrid>
      <w:tr w:rsidR="00BD4949">
        <w:trPr>
          <w:trHeight w:val="91"/>
          <w:jc w:val="center"/>
        </w:trPr>
        <w:tc>
          <w:tcPr>
            <w:tcW w:w="8528" w:type="dxa"/>
            <w:gridSpan w:val="12"/>
            <w:tcBorders>
              <w:top w:val="single" w:sz="12" w:space="0" w:color="auto"/>
            </w:tcBorders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一、项目概况</w:t>
            </w:r>
          </w:p>
        </w:tc>
      </w:tr>
      <w:tr w:rsidR="00BD4949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6292" w:type="dxa"/>
            <w:gridSpan w:val="9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建设内容</w:t>
            </w:r>
          </w:p>
        </w:tc>
        <w:tc>
          <w:tcPr>
            <w:tcW w:w="6292" w:type="dxa"/>
            <w:gridSpan w:val="9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项目位置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项目性质</w:t>
            </w:r>
          </w:p>
        </w:tc>
        <w:tc>
          <w:tcPr>
            <w:tcW w:w="2170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新、改、扩建</w:t>
            </w:r>
          </w:p>
        </w:tc>
      </w:tr>
      <w:tr w:rsidR="00BD4949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建设规模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项目投资（万元）</w:t>
            </w:r>
          </w:p>
        </w:tc>
        <w:tc>
          <w:tcPr>
            <w:tcW w:w="2170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预计开工时间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预计完工时间</w:t>
            </w:r>
          </w:p>
        </w:tc>
        <w:tc>
          <w:tcPr>
            <w:tcW w:w="2170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8528" w:type="dxa"/>
            <w:gridSpan w:val="1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二、取水概况</w:t>
            </w: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取水水源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 w:rsidRPr="00B12C9D">
              <w:rPr>
                <w:rFonts w:ascii="宋体" w:hAnsi="宋体" w:cs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年取水量（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/a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日均取水量（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/d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高日取水量（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/d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取水用途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取水方式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取水地点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供水单位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8528" w:type="dxa"/>
            <w:gridSpan w:val="1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三、退水概况</w:t>
            </w: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退水总量（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/a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退水去向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日均退水量（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/d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高日退水量（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3</w:t>
            </w:r>
            <w:r>
              <w:rPr>
                <w:rFonts w:ascii="宋体" w:hAnsi="宋体" w:cs="宋体"/>
              </w:rPr>
              <w:t>/d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处理方式</w:t>
            </w:r>
          </w:p>
        </w:tc>
        <w:tc>
          <w:tcPr>
            <w:tcW w:w="199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退水水质（标准）</w:t>
            </w:r>
          </w:p>
        </w:tc>
        <w:tc>
          <w:tcPr>
            <w:tcW w:w="218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796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排水去向</w:t>
            </w:r>
          </w:p>
        </w:tc>
        <w:tc>
          <w:tcPr>
            <w:tcW w:w="5732" w:type="dxa"/>
            <w:gridSpan w:val="9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796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硬化面积（不含屋顶）（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32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其中透水铺装面积（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90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796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绿地面积（含水域）（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32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下凹式绿地面积（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90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796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调蓄池容积（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 w:hint="eastAsia"/>
              </w:rPr>
              <w:t>³）</w:t>
            </w:r>
          </w:p>
        </w:tc>
        <w:tc>
          <w:tcPr>
            <w:tcW w:w="5732" w:type="dxa"/>
            <w:gridSpan w:val="9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四、可能造成水土流失情况</w:t>
            </w: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项目征占地面积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BD4949" w:rsidRDefault="00BD4949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土石方平衡及综合利用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BD4949" w:rsidRDefault="00BD4949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造成水土流失面积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五、水土保持措施</w:t>
            </w: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工程措施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BD4949" w:rsidRDefault="00BD4949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植物措施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BD4949" w:rsidRDefault="00BD4949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其他措施</w:t>
            </w:r>
          </w:p>
        </w:tc>
        <w:tc>
          <w:tcPr>
            <w:tcW w:w="5089" w:type="dxa"/>
            <w:gridSpan w:val="8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454"/>
          <w:jc w:val="center"/>
        </w:trPr>
        <w:tc>
          <w:tcPr>
            <w:tcW w:w="1051" w:type="dxa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六、结论及建议</w:t>
            </w:r>
          </w:p>
        </w:tc>
        <w:tc>
          <w:tcPr>
            <w:tcW w:w="7477" w:type="dxa"/>
            <w:gridSpan w:val="11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0"/>
          <w:jc w:val="center"/>
        </w:trPr>
        <w:tc>
          <w:tcPr>
            <w:tcW w:w="8528" w:type="dxa"/>
            <w:gridSpan w:val="1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七、建设单位信息</w:t>
            </w: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单位名称（盖章）</w:t>
            </w:r>
          </w:p>
        </w:tc>
        <w:tc>
          <w:tcPr>
            <w:tcW w:w="6302" w:type="dxa"/>
            <w:gridSpan w:val="10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2984" w:type="dxa"/>
            <w:gridSpan w:val="5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5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2984" w:type="dxa"/>
            <w:gridSpan w:val="5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53" w:type="dxa"/>
            <w:gridSpan w:val="3"/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BD4949">
        <w:trPr>
          <w:trHeight w:val="91"/>
          <w:jc w:val="center"/>
        </w:trPr>
        <w:tc>
          <w:tcPr>
            <w:tcW w:w="2226" w:type="dxa"/>
            <w:gridSpan w:val="2"/>
            <w:tcBorders>
              <w:bottom w:val="single" w:sz="12" w:space="0" w:color="auto"/>
            </w:tcBorders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984" w:type="dxa"/>
            <w:gridSpan w:val="5"/>
            <w:tcBorders>
              <w:bottom w:val="single" w:sz="12" w:space="0" w:color="auto"/>
            </w:tcBorders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53" w:type="dxa"/>
            <w:gridSpan w:val="3"/>
            <w:tcBorders>
              <w:bottom w:val="single" w:sz="12" w:space="0" w:color="auto"/>
            </w:tcBorders>
            <w:vAlign w:val="center"/>
          </w:tcPr>
          <w:p w:rsidR="00BD4949" w:rsidRDefault="00BD4949" w:rsidP="00B12C9D">
            <w:pPr>
              <w:pStyle w:val="a"/>
              <w:rPr>
                <w:rFonts w:ascii="宋体" w:cs="Times New Roman"/>
              </w:rPr>
            </w:pPr>
          </w:p>
        </w:tc>
      </w:tr>
    </w:tbl>
    <w:p w:rsidR="00BD4949" w:rsidRDefault="00BD4949" w:rsidP="00E5057B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注：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表中表达不清的事项，可用附图附件表述；</w:t>
      </w:r>
    </w:p>
    <w:p w:rsidR="00BD4949" w:rsidRDefault="00BD4949" w:rsidP="00E5057B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2.</w:t>
      </w:r>
      <w:r>
        <w:rPr>
          <w:rFonts w:ascii="仿宋_GB2312" w:eastAsia="仿宋_GB2312" w:cs="仿宋_GB2312" w:hint="eastAsia"/>
        </w:rPr>
        <w:t>应附立项支撑文件及前期开展情况。</w:t>
      </w:r>
    </w:p>
    <w:p w:rsidR="00BD4949" w:rsidRDefault="00BD4949" w:rsidP="00865DD7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</w:p>
    <w:p w:rsidR="00BD4949" w:rsidRDefault="00BD4949" w:rsidP="00865DD7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</w:p>
    <w:p w:rsidR="00BD4949" w:rsidRDefault="00BD4949" w:rsidP="00865DD7">
      <w:pPr>
        <w:ind w:firstLineChars="2800" w:firstLine="31680"/>
        <w:rPr>
          <w:rFonts w:cs="Times New Roman"/>
        </w:rPr>
      </w:pPr>
      <w:r>
        <w:rPr>
          <w:rFonts w:cs="宋体" w:hint="eastAsia"/>
        </w:rPr>
        <w:t>日期：</w:t>
      </w:r>
      <w:r>
        <w:t xml:space="preserve">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sectPr w:rsidR="00BD4949" w:rsidSect="0068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49" w:rsidRDefault="00BD4949" w:rsidP="00E505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4949" w:rsidRDefault="00BD4949" w:rsidP="00E505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49" w:rsidRDefault="00BD4949" w:rsidP="00E505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4949" w:rsidRDefault="00BD4949" w:rsidP="00E505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AA8"/>
    <w:rsid w:val="00296785"/>
    <w:rsid w:val="00683AA8"/>
    <w:rsid w:val="006878EA"/>
    <w:rsid w:val="00865DD7"/>
    <w:rsid w:val="00B12C9D"/>
    <w:rsid w:val="00BD4949"/>
    <w:rsid w:val="00C16A56"/>
    <w:rsid w:val="00CE2759"/>
    <w:rsid w:val="00E24315"/>
    <w:rsid w:val="00E5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7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57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5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057B"/>
    <w:rPr>
      <w:sz w:val="18"/>
      <w:szCs w:val="18"/>
    </w:rPr>
  </w:style>
  <w:style w:type="paragraph" w:customStyle="1" w:styleId="a">
    <w:name w:val="表格内容"/>
    <w:basedOn w:val="Normal"/>
    <w:uiPriority w:val="99"/>
    <w:rsid w:val="00E5057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王颖</cp:lastModifiedBy>
  <cp:revision>3</cp:revision>
  <cp:lastPrinted>2017-05-10T06:18:00Z</cp:lastPrinted>
  <dcterms:created xsi:type="dcterms:W3CDTF">2017-05-04T09:06:00Z</dcterms:created>
  <dcterms:modified xsi:type="dcterms:W3CDTF">2017-05-10T06:18:00Z</dcterms:modified>
</cp:coreProperties>
</file>